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67" w:rsidRPr="005D2767" w:rsidRDefault="005D2767" w:rsidP="005D2767">
      <w:pPr>
        <w:keepNext/>
        <w:keepLines/>
        <w:spacing w:after="420" w:line="370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5D27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профессиональным квалификациям «Специалист по стандартизации инновационной продукции наноиндустрии»</w:t>
      </w:r>
      <w:bookmarkEnd w:id="0"/>
    </w:p>
    <w:tbl>
      <w:tblPr>
        <w:tblW w:w="1573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2257"/>
        <w:gridCol w:w="709"/>
        <w:gridCol w:w="1843"/>
        <w:gridCol w:w="3543"/>
        <w:gridCol w:w="3969"/>
        <w:gridCol w:w="2127"/>
      </w:tblGrid>
      <w:tr w:rsidR="0001148A" w:rsidRPr="0001148A" w:rsidTr="001F2146">
        <w:trPr>
          <w:trHeight w:val="101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1" w:name="_GoBack" w:colFirst="0" w:colLast="7"/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Наименование профессио</w:t>
            </w:r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softHyphen/>
              <w:t>нальной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Уровень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Возможные наименования должностей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Требования к образованию и обучению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Особые условия до</w:t>
            </w:r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softHyphen/>
              <w:t>пуска к работе</w:t>
            </w:r>
          </w:p>
        </w:tc>
      </w:tr>
      <w:tr w:rsidR="0001148A" w:rsidRPr="0001148A" w:rsidTr="001F2146">
        <w:trPr>
          <w:trHeight w:val="202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03</w:t>
            </w:r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softHyphen/>
              <w:t>000</w:t>
            </w:r>
            <w:r w:rsidR="001F2146"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Специалист по разработ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ке и внедрению докумен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тов по стандартизации на предприятии наноинду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стрии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Инженер по стандартизации </w:t>
            </w: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</w:t>
            </w:r>
            <w:proofErr w:type="spellStart"/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  <w:proofErr w:type="spellEnd"/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категории)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ВО - </w:t>
            </w:r>
            <w:proofErr w:type="spellStart"/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  <w:p w:rsidR="005D2767" w:rsidRPr="0001148A" w:rsidRDefault="005D2767" w:rsidP="005D2767">
            <w:pPr>
              <w:spacing w:after="0" w:line="240" w:lineRule="atLeas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Дополнительные профессио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нальные программы - програм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мы повышения квалификации, программы профессиональной переподготовки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Опыт работы не менее 1,5 лет в должности инженера по стандартиза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ции (или на других технических должностях, замещаемых специали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стами с высшим профессиональным образованием)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2146" w:rsidRPr="0001148A" w:rsidRDefault="001F2146" w:rsidP="005D2767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2146" w:rsidRPr="0001148A" w:rsidRDefault="001F2146" w:rsidP="005D2767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2146" w:rsidRPr="0001148A" w:rsidRDefault="001F2146" w:rsidP="005D2767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F2146" w:rsidRPr="0001148A" w:rsidRDefault="001F2146" w:rsidP="005D2767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Прохождение обяза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тельных предвари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тельных (при по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ступлении на работу) и периодических ме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дицинских осмотров (обследований), а также внеочередных медицинских осмот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ров (обследований) в порядке, установ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ленном законода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тельством Россий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ской Федерации. Обучение охране труда.</w:t>
            </w:r>
          </w:p>
        </w:tc>
      </w:tr>
      <w:tr w:rsidR="0001148A" w:rsidRPr="0001148A" w:rsidTr="001F2146">
        <w:trPr>
          <w:trHeight w:val="181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03</w:t>
            </w:r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softHyphen/>
              <w:t>000</w:t>
            </w:r>
            <w:r w:rsidR="001F2146"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8A" w:rsidRPr="0001148A" w:rsidRDefault="0001148A" w:rsidP="005D2767">
            <w:pPr>
              <w:spacing w:after="0" w:line="240" w:lineRule="atLeas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Специалист по разработ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ке национальных и меж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государственных стан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дартов для обеспечения выпуска инновационной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Инженер по стандартизации I категории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Опыт работы не менее 3 лет в долж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ности инженера по стандартизации (или на других технических должно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стях, замещаемых специалистами с высшим профессиональным образо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ванием)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1148A" w:rsidRPr="0001148A" w:rsidTr="001F2146">
        <w:trPr>
          <w:trHeight w:val="27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03</w:t>
            </w:r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softHyphen/>
              <w:t>000</w:t>
            </w:r>
            <w:r w:rsidR="001F2146"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011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Специалист по организа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ции и выполнению работ по стандартизации инно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вационной продукции наноиндустрии на пред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приятии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Начальник от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дела стандарти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</w:t>
            </w:r>
            <w:proofErr w:type="gramEnd"/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- магистратура</w:t>
            </w:r>
          </w:p>
          <w:p w:rsidR="005D2767" w:rsidRPr="0001148A" w:rsidRDefault="005D2767" w:rsidP="005D2767">
            <w:pPr>
              <w:spacing w:after="0" w:line="240" w:lineRule="atLeast"/>
              <w:ind w:lef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Дополнительные профессио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нальные программы - програм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мы повышения квалификации, программы профессиональной переподготовки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Опыт работы не менее 3 лет в долж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 xml:space="preserve">ности инженера по стандартизации 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категории (или других технических или руководящих должностях, заме</w:t>
            </w:r>
            <w:r w:rsidRPr="000114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softHyphen/>
              <w:t>щаемых специалистами с высшим профессиональным образованием)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767" w:rsidRPr="0001148A" w:rsidRDefault="005D2767" w:rsidP="005D276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bookmarkEnd w:id="1"/>
    </w:tbl>
    <w:p w:rsidR="001A321B" w:rsidRPr="005D2767" w:rsidRDefault="0001148A" w:rsidP="005D2767">
      <w:pPr>
        <w:spacing w:after="0" w:line="240" w:lineRule="atLeast"/>
        <w:jc w:val="center"/>
        <w:rPr>
          <w:sz w:val="16"/>
          <w:szCs w:val="16"/>
        </w:rPr>
      </w:pPr>
    </w:p>
    <w:sectPr w:rsidR="001A321B" w:rsidRPr="005D2767" w:rsidSect="005D27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67"/>
    <w:rsid w:val="0001148A"/>
    <w:rsid w:val="001F2146"/>
    <w:rsid w:val="005D2767"/>
    <w:rsid w:val="00916D31"/>
    <w:rsid w:val="00D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525E-ADE4-40B6-AF3C-8250699C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Валеева</cp:lastModifiedBy>
  <cp:revision>3</cp:revision>
  <cp:lastPrinted>2017-06-19T07:29:00Z</cp:lastPrinted>
  <dcterms:created xsi:type="dcterms:W3CDTF">2017-06-19T07:25:00Z</dcterms:created>
  <dcterms:modified xsi:type="dcterms:W3CDTF">2017-06-19T07:48:00Z</dcterms:modified>
</cp:coreProperties>
</file>